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B3F9F" w14:textId="4FF41007" w:rsidR="00740ED7" w:rsidRDefault="00740ED7" w:rsidP="00740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D7">
        <w:rPr>
          <w:rFonts w:ascii="Times New Roman" w:hAnsi="Times New Roman" w:cs="Times New Roman"/>
          <w:b/>
          <w:sz w:val="28"/>
          <w:szCs w:val="28"/>
        </w:rPr>
        <w:t>Информация по эффективности иммунодиагностики туберкулезной инфекции по пробе с аллергеном туберкулезным рекомбинантным (</w:t>
      </w:r>
      <w:proofErr w:type="spellStart"/>
      <w:r w:rsidRPr="00740ED7">
        <w:rPr>
          <w:rFonts w:ascii="Times New Roman" w:hAnsi="Times New Roman" w:cs="Times New Roman"/>
          <w:b/>
          <w:sz w:val="28"/>
          <w:szCs w:val="28"/>
        </w:rPr>
        <w:t>Диаскинтест</w:t>
      </w:r>
      <w:proofErr w:type="spellEnd"/>
      <w:r w:rsidRPr="00740ED7">
        <w:rPr>
          <w:rFonts w:ascii="Times New Roman" w:hAnsi="Times New Roman" w:cs="Times New Roman"/>
          <w:b/>
          <w:sz w:val="28"/>
          <w:szCs w:val="28"/>
        </w:rPr>
        <w:t>)</w:t>
      </w:r>
    </w:p>
    <w:p w14:paraId="6117BFD2" w14:textId="77777777" w:rsidR="00D8509C" w:rsidRPr="00740ED7" w:rsidRDefault="00D8509C" w:rsidP="00740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BE028" w14:textId="4277FE3C" w:rsidR="0067108D" w:rsidRDefault="0067108D" w:rsidP="0045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Противотуберкулезная служба Республики Татарстан возмущена последними публикациями, в которых </w:t>
      </w:r>
      <w:r w:rsidR="006D26E4">
        <w:rPr>
          <w:rFonts w:ascii="Times New Roman" w:hAnsi="Times New Roman" w:cs="Times New Roman"/>
          <w:sz w:val="28"/>
          <w:szCs w:val="28"/>
        </w:rPr>
        <w:t>представлены недостоверные данные, ставящие под сомнение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6D26E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диагностических тест</w:t>
      </w:r>
      <w:r w:rsidR="006D26E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применяемых в иммунодиагностике туберкулезной инфекции у детей и подростков.</w:t>
      </w:r>
    </w:p>
    <w:p w14:paraId="4033458F" w14:textId="421786FE" w:rsidR="00AB6DC4" w:rsidRDefault="00450B16" w:rsidP="0045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Татарстан иммунодиагностику туберкулезной инфекции детям с 8-ми летнего возраста до 17 лет (включительно) проводят с применением аллергена туберкулезного рекомбинантного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</w:t>
      </w:r>
      <w:r w:rsidR="00720F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кинтест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D26E4">
        <w:rPr>
          <w:rFonts w:ascii="Times New Roman" w:hAnsi="Times New Roman" w:cs="Times New Roman"/>
          <w:sz w:val="28"/>
          <w:szCs w:val="28"/>
        </w:rPr>
        <w:t>, начиная</w:t>
      </w:r>
      <w:r>
        <w:rPr>
          <w:rFonts w:ascii="Times New Roman" w:hAnsi="Times New Roman" w:cs="Times New Roman"/>
          <w:sz w:val="28"/>
          <w:szCs w:val="28"/>
        </w:rPr>
        <w:t xml:space="preserve"> с 2012</w:t>
      </w:r>
      <w:r w:rsidR="00401C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За это</w:t>
      </w:r>
      <w:r w:rsidR="006D26E4">
        <w:rPr>
          <w:rFonts w:ascii="Times New Roman" w:hAnsi="Times New Roman" w:cs="Times New Roman"/>
          <w:sz w:val="28"/>
          <w:szCs w:val="28"/>
        </w:rPr>
        <w:t xml:space="preserve"> время он </w:t>
      </w:r>
      <w:r>
        <w:rPr>
          <w:rFonts w:ascii="Times New Roman" w:hAnsi="Times New Roman" w:cs="Times New Roman"/>
          <w:sz w:val="28"/>
          <w:szCs w:val="28"/>
        </w:rPr>
        <w:t xml:space="preserve">зарекомендовал себя как достоверный метод диагностики туберкулезной инфекции. После </w:t>
      </w:r>
      <w:r w:rsidR="0095661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внедрения значительно изменилась структура заболеваемости: отмечается снижение числа осложненных форм туберкулеза, снизилось число </w:t>
      </w:r>
      <w:r w:rsidR="00954AC7">
        <w:rPr>
          <w:rFonts w:ascii="Times New Roman" w:hAnsi="Times New Roman" w:cs="Times New Roman"/>
          <w:sz w:val="28"/>
          <w:szCs w:val="28"/>
        </w:rPr>
        <w:t xml:space="preserve">впервые выявленных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421C31">
        <w:rPr>
          <w:rFonts w:ascii="Times New Roman" w:hAnsi="Times New Roman" w:cs="Times New Roman"/>
          <w:sz w:val="28"/>
          <w:szCs w:val="28"/>
        </w:rPr>
        <w:t xml:space="preserve"> с распространенными формами патологии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1C31">
        <w:rPr>
          <w:rFonts w:ascii="Times New Roman" w:hAnsi="Times New Roman" w:cs="Times New Roman"/>
          <w:sz w:val="28"/>
          <w:szCs w:val="28"/>
        </w:rPr>
        <w:t xml:space="preserve">у которых заболевание выявлено по жалобам. </w:t>
      </w:r>
      <w:proofErr w:type="spellStart"/>
      <w:r w:rsidR="006D26E4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="006D26E4">
        <w:rPr>
          <w:rFonts w:ascii="Times New Roman" w:hAnsi="Times New Roman" w:cs="Times New Roman"/>
          <w:sz w:val="28"/>
          <w:szCs w:val="28"/>
        </w:rPr>
        <w:t xml:space="preserve"> показал свою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для ранней диагностики туберкулеза у подростков: </w:t>
      </w:r>
      <w:r w:rsidR="0095661D">
        <w:rPr>
          <w:rFonts w:ascii="Times New Roman" w:hAnsi="Times New Roman" w:cs="Times New Roman"/>
          <w:sz w:val="28"/>
          <w:szCs w:val="28"/>
        </w:rPr>
        <w:t>он позволяет выявить</w:t>
      </w:r>
      <w:r w:rsidR="00B1326B">
        <w:rPr>
          <w:rFonts w:ascii="Times New Roman" w:hAnsi="Times New Roman" w:cs="Times New Roman"/>
          <w:sz w:val="28"/>
          <w:szCs w:val="28"/>
        </w:rPr>
        <w:t xml:space="preserve"> </w:t>
      </w:r>
      <w:r w:rsidR="00627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малые формы туберкулеза, которые не могут быть диагностированы даже при проведении флюорографии органов грудной клетки. Только проведенная </w:t>
      </w:r>
      <w:r w:rsidR="0062715B" w:rsidRPr="0062715B">
        <w:rPr>
          <w:rFonts w:ascii="Times New Roman" w:hAnsi="Times New Roman" w:cs="Times New Roman"/>
          <w:sz w:val="28"/>
          <w:szCs w:val="28"/>
        </w:rPr>
        <w:t xml:space="preserve"> </w:t>
      </w:r>
      <w:r w:rsidR="0062715B">
        <w:rPr>
          <w:rFonts w:ascii="Times New Roman" w:hAnsi="Times New Roman" w:cs="Times New Roman"/>
          <w:sz w:val="28"/>
          <w:szCs w:val="28"/>
        </w:rPr>
        <w:t>компьютерная томография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2715B">
        <w:rPr>
          <w:rFonts w:ascii="Times New Roman" w:hAnsi="Times New Roman" w:cs="Times New Roman"/>
          <w:sz w:val="28"/>
          <w:szCs w:val="28"/>
        </w:rPr>
        <w:t>РКТ</w:t>
      </w:r>
      <w:r>
        <w:rPr>
          <w:rFonts w:ascii="Times New Roman" w:hAnsi="Times New Roman" w:cs="Times New Roman"/>
          <w:sz w:val="28"/>
          <w:szCs w:val="28"/>
        </w:rPr>
        <w:t xml:space="preserve">) в связи с выявленной положительной реакцией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выявить малые формы туберкулеза.</w:t>
      </w:r>
    </w:p>
    <w:p w14:paraId="0A004F6D" w14:textId="5166DA74" w:rsidR="00450B16" w:rsidRDefault="00450B16" w:rsidP="0045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два года после внедрения </w:t>
      </w:r>
      <w:r w:rsidR="0062715B" w:rsidRPr="0062715B">
        <w:rPr>
          <w:rFonts w:ascii="Times New Roman" w:hAnsi="Times New Roman" w:cs="Times New Roman"/>
          <w:sz w:val="28"/>
          <w:szCs w:val="28"/>
        </w:rPr>
        <w:t xml:space="preserve">иммунодиагностики туберкулезной инфекции по пробе с аллергеном туберкулезным рекомбинантным </w:t>
      </w:r>
      <w:r>
        <w:rPr>
          <w:rFonts w:ascii="Times New Roman" w:hAnsi="Times New Roman" w:cs="Times New Roman"/>
          <w:sz w:val="28"/>
          <w:szCs w:val="28"/>
        </w:rPr>
        <w:t xml:space="preserve">стали выявляться 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кальцинатами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внутригрудных лимфоузлах, которые были пропущены в предыдущие годы, когда массовое обследование проводилось </w:t>
      </w:r>
      <w:r w:rsidR="00596F2A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 пробе Манту. В последующие годы, когда диагностика проводилась </w:t>
      </w:r>
      <w:r w:rsidR="00B1326B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</w:t>
      </w:r>
      <w:r w:rsidR="00B1326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числ</w:t>
      </w:r>
      <w:r w:rsidR="005123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таких детей значительно сократилось</w:t>
      </w:r>
      <w:r w:rsidR="0051230A">
        <w:rPr>
          <w:rFonts w:ascii="Times New Roman" w:hAnsi="Times New Roman" w:cs="Times New Roman"/>
          <w:sz w:val="28"/>
          <w:szCs w:val="28"/>
        </w:rPr>
        <w:t xml:space="preserve">, в последние годы в Республике Татарстан ежегодно выявляются единичные дети с </w:t>
      </w:r>
      <w:proofErr w:type="spellStart"/>
      <w:r w:rsidR="0051230A">
        <w:rPr>
          <w:rFonts w:ascii="Times New Roman" w:hAnsi="Times New Roman" w:cs="Times New Roman"/>
          <w:sz w:val="28"/>
          <w:szCs w:val="28"/>
        </w:rPr>
        <w:t>посттуберкулезными</w:t>
      </w:r>
      <w:proofErr w:type="spellEnd"/>
      <w:r w:rsidR="0051230A">
        <w:rPr>
          <w:rFonts w:ascii="Times New Roman" w:hAnsi="Times New Roman" w:cs="Times New Roman"/>
          <w:sz w:val="28"/>
          <w:szCs w:val="28"/>
        </w:rPr>
        <w:t xml:space="preserve"> изменениями.</w:t>
      </w:r>
    </w:p>
    <w:p w14:paraId="48F3BF38" w14:textId="6FD4112A" w:rsidR="00450B16" w:rsidRDefault="00B1326B" w:rsidP="0045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0B16">
        <w:rPr>
          <w:rFonts w:ascii="Times New Roman" w:hAnsi="Times New Roman" w:cs="Times New Roman"/>
          <w:sz w:val="28"/>
          <w:szCs w:val="28"/>
        </w:rPr>
        <w:t>а фоне всеобщей вакцинации детей против туберкулеза (БЦЖ-М) раз</w:t>
      </w:r>
      <w:r w:rsidR="0051230A">
        <w:rPr>
          <w:rFonts w:ascii="Times New Roman" w:hAnsi="Times New Roman" w:cs="Times New Roman"/>
          <w:sz w:val="28"/>
          <w:szCs w:val="28"/>
        </w:rPr>
        <w:t>в</w:t>
      </w:r>
      <w:r w:rsidR="00450B16">
        <w:rPr>
          <w:rFonts w:ascii="Times New Roman" w:hAnsi="Times New Roman" w:cs="Times New Roman"/>
          <w:sz w:val="28"/>
          <w:szCs w:val="28"/>
        </w:rPr>
        <w:t xml:space="preserve">ивающаяся поствакцинальная </w:t>
      </w:r>
      <w:r w:rsidR="0062715B">
        <w:rPr>
          <w:rFonts w:ascii="Times New Roman" w:hAnsi="Times New Roman" w:cs="Times New Roman"/>
          <w:sz w:val="28"/>
          <w:szCs w:val="28"/>
        </w:rPr>
        <w:t xml:space="preserve">аллергическая </w:t>
      </w:r>
      <w:r w:rsidR="00450B16">
        <w:rPr>
          <w:rFonts w:ascii="Times New Roman" w:hAnsi="Times New Roman" w:cs="Times New Roman"/>
          <w:sz w:val="28"/>
          <w:szCs w:val="28"/>
        </w:rPr>
        <w:t>реакция не позволяет в большинстве случаев диагностировать период первичного инфицирования. Большое количество положительных реакций Ман</w:t>
      </w:r>
      <w:r w:rsidR="0051230A">
        <w:rPr>
          <w:rFonts w:ascii="Times New Roman" w:hAnsi="Times New Roman" w:cs="Times New Roman"/>
          <w:sz w:val="28"/>
          <w:szCs w:val="28"/>
        </w:rPr>
        <w:t>т</w:t>
      </w:r>
      <w:r w:rsidR="00450B16">
        <w:rPr>
          <w:rFonts w:ascii="Times New Roman" w:hAnsi="Times New Roman" w:cs="Times New Roman"/>
          <w:sz w:val="28"/>
          <w:szCs w:val="28"/>
        </w:rPr>
        <w:t>у</w:t>
      </w:r>
      <w:r w:rsidR="0062715B">
        <w:rPr>
          <w:rFonts w:ascii="Times New Roman" w:hAnsi="Times New Roman" w:cs="Times New Roman"/>
          <w:sz w:val="28"/>
          <w:szCs w:val="28"/>
        </w:rPr>
        <w:t>,</w:t>
      </w:r>
      <w:r w:rsidR="00450B16">
        <w:rPr>
          <w:rFonts w:ascii="Times New Roman" w:hAnsi="Times New Roman" w:cs="Times New Roman"/>
          <w:sz w:val="28"/>
          <w:szCs w:val="28"/>
        </w:rPr>
        <w:t xml:space="preserve"> как проявления поствакцинальной аллергии</w:t>
      </w:r>
      <w:r w:rsidR="0062715B">
        <w:rPr>
          <w:rFonts w:ascii="Times New Roman" w:hAnsi="Times New Roman" w:cs="Times New Roman"/>
          <w:sz w:val="28"/>
          <w:szCs w:val="28"/>
        </w:rPr>
        <w:t>,</w:t>
      </w:r>
      <w:r w:rsidR="00450B16">
        <w:rPr>
          <w:rFonts w:ascii="Times New Roman" w:hAnsi="Times New Roman" w:cs="Times New Roman"/>
          <w:sz w:val="28"/>
          <w:szCs w:val="28"/>
        </w:rPr>
        <w:t xml:space="preserve"> приводило к необоснованным направлениям детей в противотуберкулезные учреждения и назначению превентивного лечения противотуберкулезными препаратами. </w:t>
      </w:r>
      <w:proofErr w:type="spellStart"/>
      <w:r w:rsidR="00450B16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="00450B16">
        <w:rPr>
          <w:rFonts w:ascii="Times New Roman" w:hAnsi="Times New Roman" w:cs="Times New Roman"/>
          <w:sz w:val="28"/>
          <w:szCs w:val="28"/>
        </w:rPr>
        <w:t xml:space="preserve"> поз</w:t>
      </w:r>
      <w:r w:rsidR="0051230A">
        <w:rPr>
          <w:rFonts w:ascii="Times New Roman" w:hAnsi="Times New Roman" w:cs="Times New Roman"/>
          <w:sz w:val="28"/>
          <w:szCs w:val="28"/>
        </w:rPr>
        <w:t>в</w:t>
      </w:r>
      <w:r w:rsidR="00450B16">
        <w:rPr>
          <w:rFonts w:ascii="Times New Roman" w:hAnsi="Times New Roman" w:cs="Times New Roman"/>
          <w:sz w:val="28"/>
          <w:szCs w:val="28"/>
        </w:rPr>
        <w:t>оляет выявить группу наибольшего риска (детей с латентной туберкулезной инфекцией) с целью проведения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020082" w14:textId="77777777" w:rsidR="00F46AD4" w:rsidRDefault="000D77A2" w:rsidP="00F46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на практике не существует единственного метода диагностики различных форм и различных локализаций туберкулеза. В ряде случаев даже стандартные рентгенограммы органов грудной клетки не выявля</w:t>
      </w:r>
      <w:r w:rsidR="00492D7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туберкулез</w:t>
      </w:r>
      <w:r w:rsidR="0062715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еобходимо комплексное обследование с применением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методов: это иммунодиагностика, рентгенологическое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РКТ), бактериологическое</w:t>
      </w:r>
      <w:r w:rsidR="00B1326B" w:rsidRPr="00B1326B">
        <w:rPr>
          <w:rFonts w:ascii="Times New Roman" w:hAnsi="Times New Roman" w:cs="Times New Roman"/>
          <w:sz w:val="28"/>
          <w:szCs w:val="28"/>
        </w:rPr>
        <w:t xml:space="preserve"> </w:t>
      </w:r>
      <w:r w:rsidR="006D26E4">
        <w:rPr>
          <w:rFonts w:ascii="Times New Roman" w:hAnsi="Times New Roman" w:cs="Times New Roman"/>
          <w:sz w:val="28"/>
          <w:szCs w:val="28"/>
        </w:rPr>
        <w:t xml:space="preserve">и клиническое </w:t>
      </w:r>
      <w:r w:rsidR="00B1326B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>, УЗИ</w:t>
      </w:r>
      <w:r w:rsidR="006D26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др. </w:t>
      </w:r>
    </w:p>
    <w:p w14:paraId="200CE87D" w14:textId="2A94FF6E" w:rsidR="00BF308C" w:rsidRDefault="000D77A2" w:rsidP="00F46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626">
        <w:rPr>
          <w:rFonts w:ascii="Times New Roman" w:hAnsi="Times New Roman" w:cs="Times New Roman"/>
          <w:sz w:val="28"/>
          <w:szCs w:val="28"/>
        </w:rPr>
        <w:t>доказал</w:t>
      </w:r>
      <w:r>
        <w:rPr>
          <w:rFonts w:ascii="Times New Roman" w:hAnsi="Times New Roman" w:cs="Times New Roman"/>
          <w:sz w:val="28"/>
          <w:szCs w:val="28"/>
        </w:rPr>
        <w:t xml:space="preserve"> свою эффективность</w:t>
      </w:r>
      <w:r w:rsidR="009A74B5" w:rsidRPr="009A74B5">
        <w:rPr>
          <w:rFonts w:ascii="Times New Roman" w:hAnsi="Times New Roman" w:cs="Times New Roman"/>
          <w:sz w:val="28"/>
          <w:szCs w:val="28"/>
        </w:rPr>
        <w:t xml:space="preserve"> </w:t>
      </w:r>
      <w:r w:rsidR="009A74B5">
        <w:rPr>
          <w:rFonts w:ascii="Times New Roman" w:hAnsi="Times New Roman" w:cs="Times New Roman"/>
          <w:sz w:val="28"/>
          <w:szCs w:val="28"/>
        </w:rPr>
        <w:t>для массового скрининга туберкулезной инфекции</w:t>
      </w:r>
      <w:r w:rsidR="0062715B">
        <w:rPr>
          <w:rFonts w:ascii="Times New Roman" w:hAnsi="Times New Roman" w:cs="Times New Roman"/>
          <w:sz w:val="28"/>
          <w:szCs w:val="28"/>
        </w:rPr>
        <w:t>.</w:t>
      </w:r>
      <w:r w:rsidR="00285433">
        <w:rPr>
          <w:rFonts w:ascii="Times New Roman" w:hAnsi="Times New Roman" w:cs="Times New Roman"/>
          <w:sz w:val="28"/>
          <w:szCs w:val="28"/>
        </w:rPr>
        <w:t xml:space="preserve"> </w:t>
      </w:r>
      <w:r w:rsidR="00BF308C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6D26E4">
        <w:rPr>
          <w:rFonts w:ascii="Times New Roman" w:hAnsi="Times New Roman" w:cs="Times New Roman"/>
          <w:sz w:val="28"/>
          <w:szCs w:val="28"/>
        </w:rPr>
        <w:t>этого метода иммунодиагностики</w:t>
      </w:r>
      <w:r w:rsidR="00BF308C">
        <w:rPr>
          <w:rFonts w:ascii="Times New Roman" w:hAnsi="Times New Roman" w:cs="Times New Roman"/>
          <w:sz w:val="28"/>
          <w:szCs w:val="28"/>
        </w:rPr>
        <w:t xml:space="preserve"> в Татарстане позволило существенно улучшить эпидемическую ситуацию по туберкулезу на территории республики. </w:t>
      </w:r>
    </w:p>
    <w:p w14:paraId="2A3FD4B6" w14:textId="77777777" w:rsidR="00BF308C" w:rsidRDefault="003D48AF" w:rsidP="00A9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38E1">
        <w:rPr>
          <w:rFonts w:ascii="Times New Roman" w:hAnsi="Times New Roman" w:cs="Times New Roman"/>
          <w:sz w:val="28"/>
          <w:szCs w:val="28"/>
        </w:rPr>
        <w:t>убликаци</w:t>
      </w:r>
      <w:r w:rsidR="00BF308C">
        <w:rPr>
          <w:rFonts w:ascii="Times New Roman" w:hAnsi="Times New Roman" w:cs="Times New Roman"/>
          <w:sz w:val="28"/>
          <w:szCs w:val="28"/>
        </w:rPr>
        <w:t>и</w:t>
      </w:r>
      <w:r w:rsidR="00A938E1">
        <w:rPr>
          <w:rFonts w:ascii="Times New Roman" w:hAnsi="Times New Roman" w:cs="Times New Roman"/>
          <w:sz w:val="28"/>
          <w:szCs w:val="28"/>
        </w:rPr>
        <w:t xml:space="preserve"> </w:t>
      </w:r>
      <w:r w:rsidR="003E0A48">
        <w:rPr>
          <w:rFonts w:ascii="Times New Roman" w:hAnsi="Times New Roman" w:cs="Times New Roman"/>
          <w:sz w:val="28"/>
          <w:szCs w:val="28"/>
        </w:rPr>
        <w:t xml:space="preserve">для </w:t>
      </w:r>
      <w:r w:rsidR="002C4FCE">
        <w:rPr>
          <w:rFonts w:ascii="Times New Roman" w:hAnsi="Times New Roman" w:cs="Times New Roman"/>
          <w:sz w:val="28"/>
          <w:szCs w:val="28"/>
        </w:rPr>
        <w:t>не</w:t>
      </w:r>
      <w:r w:rsidR="003E0A48">
        <w:rPr>
          <w:rFonts w:ascii="Times New Roman" w:hAnsi="Times New Roman" w:cs="Times New Roman"/>
          <w:sz w:val="28"/>
          <w:szCs w:val="28"/>
        </w:rPr>
        <w:t>профессиональной аудитории</w:t>
      </w:r>
      <w:r w:rsidR="00A331B3">
        <w:rPr>
          <w:rFonts w:ascii="Times New Roman" w:hAnsi="Times New Roman" w:cs="Times New Roman"/>
          <w:sz w:val="28"/>
          <w:szCs w:val="28"/>
        </w:rPr>
        <w:t>, где</w:t>
      </w:r>
      <w:r w:rsidR="003E0A48">
        <w:rPr>
          <w:rFonts w:ascii="Times New Roman" w:hAnsi="Times New Roman" w:cs="Times New Roman"/>
          <w:sz w:val="28"/>
          <w:szCs w:val="28"/>
        </w:rPr>
        <w:t xml:space="preserve"> </w:t>
      </w:r>
      <w:r w:rsidR="00A331B3">
        <w:rPr>
          <w:rFonts w:ascii="Times New Roman" w:hAnsi="Times New Roman" w:cs="Times New Roman"/>
          <w:sz w:val="28"/>
          <w:szCs w:val="28"/>
        </w:rPr>
        <w:t>представляются бездоказательные</w:t>
      </w:r>
      <w:r w:rsidR="00A938E1">
        <w:rPr>
          <w:rFonts w:ascii="Times New Roman" w:hAnsi="Times New Roman" w:cs="Times New Roman"/>
          <w:sz w:val="28"/>
          <w:szCs w:val="28"/>
        </w:rPr>
        <w:t xml:space="preserve"> </w:t>
      </w:r>
      <w:r w:rsidR="003E0A48">
        <w:rPr>
          <w:rFonts w:ascii="Times New Roman" w:hAnsi="Times New Roman" w:cs="Times New Roman"/>
          <w:sz w:val="28"/>
          <w:szCs w:val="28"/>
        </w:rPr>
        <w:t>данные о вреде и неэффективности</w:t>
      </w:r>
      <w:r w:rsidR="00EA5A56">
        <w:rPr>
          <w:rFonts w:ascii="Times New Roman" w:hAnsi="Times New Roman" w:cs="Times New Roman"/>
          <w:sz w:val="28"/>
          <w:szCs w:val="28"/>
        </w:rPr>
        <w:t xml:space="preserve"> </w:t>
      </w:r>
      <w:r w:rsidR="00A331B3">
        <w:rPr>
          <w:rFonts w:ascii="Times New Roman" w:hAnsi="Times New Roman" w:cs="Times New Roman"/>
          <w:sz w:val="28"/>
          <w:szCs w:val="28"/>
        </w:rPr>
        <w:t xml:space="preserve">одобренного врачебным сообществом </w:t>
      </w:r>
      <w:r w:rsidR="002451E1">
        <w:rPr>
          <w:rFonts w:ascii="Times New Roman" w:hAnsi="Times New Roman" w:cs="Times New Roman"/>
          <w:sz w:val="28"/>
          <w:szCs w:val="28"/>
        </w:rPr>
        <w:t xml:space="preserve">и Министерством здравоохранения страны </w:t>
      </w:r>
      <w:r w:rsidR="00EA5A56">
        <w:rPr>
          <w:rFonts w:ascii="Times New Roman" w:hAnsi="Times New Roman" w:cs="Times New Roman"/>
          <w:sz w:val="28"/>
          <w:szCs w:val="28"/>
        </w:rPr>
        <w:t>метода обследования</w:t>
      </w:r>
      <w:r w:rsidR="006D26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привести к </w:t>
      </w:r>
      <w:r w:rsidR="00EA5A56">
        <w:rPr>
          <w:rFonts w:ascii="Times New Roman" w:hAnsi="Times New Roman" w:cs="Times New Roman"/>
          <w:sz w:val="28"/>
          <w:szCs w:val="28"/>
        </w:rPr>
        <w:t xml:space="preserve">массовым отказам родителей от проведения иммунодиагностики и в результате – к несвоевременной </w:t>
      </w:r>
      <w:r w:rsidR="00FD48F0">
        <w:rPr>
          <w:rFonts w:ascii="Times New Roman" w:hAnsi="Times New Roman" w:cs="Times New Roman"/>
          <w:sz w:val="28"/>
          <w:szCs w:val="28"/>
        </w:rPr>
        <w:t xml:space="preserve">диагностике </w:t>
      </w:r>
      <w:r w:rsidR="000B3072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EA5A56">
        <w:rPr>
          <w:rFonts w:ascii="Times New Roman" w:hAnsi="Times New Roman" w:cs="Times New Roman"/>
          <w:sz w:val="28"/>
          <w:szCs w:val="28"/>
        </w:rPr>
        <w:t>у детей</w:t>
      </w:r>
      <w:r w:rsidR="000B3072">
        <w:rPr>
          <w:rFonts w:ascii="Times New Roman" w:hAnsi="Times New Roman" w:cs="Times New Roman"/>
          <w:sz w:val="28"/>
          <w:szCs w:val="28"/>
        </w:rPr>
        <w:t>, появлению тяжелых форм туберкулеза</w:t>
      </w:r>
      <w:r w:rsidR="00EA5A56">
        <w:rPr>
          <w:rFonts w:ascii="Times New Roman" w:hAnsi="Times New Roman" w:cs="Times New Roman"/>
          <w:sz w:val="28"/>
          <w:szCs w:val="28"/>
        </w:rPr>
        <w:t xml:space="preserve"> и </w:t>
      </w:r>
      <w:r w:rsidR="00BF308C">
        <w:rPr>
          <w:rFonts w:ascii="Times New Roman" w:hAnsi="Times New Roman" w:cs="Times New Roman"/>
          <w:sz w:val="28"/>
          <w:szCs w:val="28"/>
        </w:rPr>
        <w:t>росту заболеваемости</w:t>
      </w:r>
      <w:r w:rsidR="000B3072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BF308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F308C" w:rsidSect="00450B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16"/>
    <w:rsid w:val="000375F0"/>
    <w:rsid w:val="000B3072"/>
    <w:rsid w:val="000B60D1"/>
    <w:rsid w:val="000C41E0"/>
    <w:rsid w:val="000D77A2"/>
    <w:rsid w:val="00175CE4"/>
    <w:rsid w:val="00192772"/>
    <w:rsid w:val="001C1898"/>
    <w:rsid w:val="001C2FB0"/>
    <w:rsid w:val="002451E1"/>
    <w:rsid w:val="00285433"/>
    <w:rsid w:val="002A013B"/>
    <w:rsid w:val="002C12E6"/>
    <w:rsid w:val="002C4FCE"/>
    <w:rsid w:val="002E6D7F"/>
    <w:rsid w:val="003322E0"/>
    <w:rsid w:val="00380440"/>
    <w:rsid w:val="003D48AF"/>
    <w:rsid w:val="003E0A48"/>
    <w:rsid w:val="003E24FA"/>
    <w:rsid w:val="00401C6E"/>
    <w:rsid w:val="00421C31"/>
    <w:rsid w:val="0044545E"/>
    <w:rsid w:val="00450B16"/>
    <w:rsid w:val="00476D56"/>
    <w:rsid w:val="00492D79"/>
    <w:rsid w:val="004F11D9"/>
    <w:rsid w:val="004F4B4D"/>
    <w:rsid w:val="0051230A"/>
    <w:rsid w:val="00520A4A"/>
    <w:rsid w:val="0058056E"/>
    <w:rsid w:val="00596F2A"/>
    <w:rsid w:val="0062715B"/>
    <w:rsid w:val="00650CE4"/>
    <w:rsid w:val="0067108D"/>
    <w:rsid w:val="006D26E4"/>
    <w:rsid w:val="00720F02"/>
    <w:rsid w:val="00740ED7"/>
    <w:rsid w:val="00777286"/>
    <w:rsid w:val="008121C0"/>
    <w:rsid w:val="00820453"/>
    <w:rsid w:val="00834FC1"/>
    <w:rsid w:val="008E3F58"/>
    <w:rsid w:val="0093076C"/>
    <w:rsid w:val="00954AC7"/>
    <w:rsid w:val="0095661D"/>
    <w:rsid w:val="009A74B5"/>
    <w:rsid w:val="00A331B3"/>
    <w:rsid w:val="00A77626"/>
    <w:rsid w:val="00A938E1"/>
    <w:rsid w:val="00AB1352"/>
    <w:rsid w:val="00AB6DC4"/>
    <w:rsid w:val="00B11F13"/>
    <w:rsid w:val="00B1326B"/>
    <w:rsid w:val="00B50B9D"/>
    <w:rsid w:val="00B62518"/>
    <w:rsid w:val="00B93CD1"/>
    <w:rsid w:val="00BF308C"/>
    <w:rsid w:val="00C41F7D"/>
    <w:rsid w:val="00D8509C"/>
    <w:rsid w:val="00DB6881"/>
    <w:rsid w:val="00DE7AA0"/>
    <w:rsid w:val="00EA5A56"/>
    <w:rsid w:val="00F46AD4"/>
    <w:rsid w:val="00F94CC5"/>
    <w:rsid w:val="00FD48F0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6A5B"/>
  <w15:docId w15:val="{036DEE45-31DB-40C9-8C5B-B87CCDAC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1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2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D26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6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26E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6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26E4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21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rvice-h4">
    <w:name w:val="service-h4"/>
    <w:basedOn w:val="a0"/>
    <w:rsid w:val="0042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Sadykova</dc:creator>
  <cp:lastModifiedBy>Рашида Каримова</cp:lastModifiedBy>
  <cp:revision>3</cp:revision>
  <dcterms:created xsi:type="dcterms:W3CDTF">2017-12-12T12:10:00Z</dcterms:created>
  <dcterms:modified xsi:type="dcterms:W3CDTF">2017-12-14T05:23:00Z</dcterms:modified>
</cp:coreProperties>
</file>